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158" w:rsidRDefault="00977F3E">
      <w:pPr>
        <w:jc w:val="center"/>
      </w:pPr>
      <w:r>
        <w:rPr>
          <w:b/>
          <w:bCs/>
          <w:color w:val="000000"/>
        </w:rPr>
        <w:t>Mateřská škola KAMECHY, Brno, Kavčí 3, příspěvková organizace Kavčí 3, 635 00</w:t>
      </w:r>
    </w:p>
    <w:p w:rsidR="006B3158" w:rsidRPr="00C453A0" w:rsidRDefault="00977F3E">
      <w:pPr>
        <w:jc w:val="center"/>
      </w:pPr>
      <w:r w:rsidRPr="00C453A0">
        <w:rPr>
          <w:color w:val="000000"/>
        </w:rPr>
        <w:t>Brno-Bystrc, email:</w:t>
      </w:r>
      <w:hyperlink>
        <w:r w:rsidRPr="00C453A0">
          <w:rPr>
            <w:rStyle w:val="Internetovodkaz"/>
            <w:color w:val="000000"/>
            <w:u w:val="none"/>
          </w:rPr>
          <w:t>ms.kamechy@seznam.cz</w:t>
        </w:r>
      </w:hyperlink>
    </w:p>
    <w:p w:rsidR="006B3158" w:rsidRDefault="006B3158">
      <w:pPr>
        <w:jc w:val="center"/>
        <w:rPr>
          <w:rStyle w:val="Internetovodkaz"/>
          <w:b/>
          <w:bCs/>
          <w:color w:val="000000"/>
          <w:u w:val="none"/>
        </w:rPr>
      </w:pPr>
    </w:p>
    <w:p w:rsidR="006B3158" w:rsidRDefault="006B3158">
      <w:pPr>
        <w:jc w:val="center"/>
      </w:pPr>
    </w:p>
    <w:p w:rsidR="006B3158" w:rsidRDefault="00977F3E">
      <w:pPr>
        <w:jc w:val="center"/>
        <w:rPr>
          <w:sz w:val="40"/>
          <w:szCs w:val="40"/>
        </w:rPr>
      </w:pPr>
      <w:r>
        <w:rPr>
          <w:b/>
          <w:bCs/>
          <w:color w:val="2A6099"/>
          <w:sz w:val="40"/>
          <w:szCs w:val="40"/>
        </w:rPr>
        <w:t>Dodatek ke Školnímu řádu</w:t>
      </w:r>
    </w:p>
    <w:p w:rsidR="006B3158" w:rsidRDefault="006B3158">
      <w:pPr>
        <w:jc w:val="center"/>
        <w:rPr>
          <w:b/>
          <w:bCs/>
          <w:color w:val="2A6099"/>
          <w:sz w:val="36"/>
          <w:szCs w:val="36"/>
        </w:rPr>
      </w:pPr>
    </w:p>
    <w:p w:rsidR="00EB2A2E" w:rsidRPr="0088225B" w:rsidRDefault="00EB2A2E" w:rsidP="00EB2A2E">
      <w:pPr>
        <w:jc w:val="center"/>
        <w:rPr>
          <w:b/>
          <w:sz w:val="40"/>
          <w:szCs w:val="40"/>
        </w:rPr>
      </w:pPr>
      <w:r w:rsidRPr="0088225B">
        <w:rPr>
          <w:b/>
          <w:sz w:val="40"/>
          <w:szCs w:val="40"/>
        </w:rPr>
        <w:t>PODMÍNKY PROVOZU MATEŘSKÉ ŠKOLY V</w:t>
      </w:r>
      <w:r>
        <w:rPr>
          <w:b/>
          <w:sz w:val="40"/>
          <w:szCs w:val="40"/>
        </w:rPr>
        <w:t> </w:t>
      </w:r>
      <w:r w:rsidRPr="0088225B">
        <w:rPr>
          <w:b/>
          <w:sz w:val="40"/>
          <w:szCs w:val="40"/>
        </w:rPr>
        <w:t>OBDOBÍ</w:t>
      </w:r>
      <w:r>
        <w:rPr>
          <w:b/>
          <w:sz w:val="40"/>
          <w:szCs w:val="40"/>
        </w:rPr>
        <w:t xml:space="preserve"> </w:t>
      </w:r>
      <w:r w:rsidRPr="0088225B">
        <w:rPr>
          <w:b/>
          <w:sz w:val="40"/>
          <w:szCs w:val="40"/>
        </w:rPr>
        <w:t>OD 18. 05. – 30. 06. 2020</w:t>
      </w:r>
    </w:p>
    <w:p w:rsidR="00EB2A2E" w:rsidRDefault="00EB2A2E" w:rsidP="00EB2A2E">
      <w:pPr>
        <w:jc w:val="center"/>
      </w:pPr>
      <w:r>
        <w:t>v souladu s metodikou vydanou Ministerstvem školství, mládeže a tělovýchovy</w:t>
      </w:r>
    </w:p>
    <w:p w:rsidR="00EB2A2E" w:rsidRDefault="00EB2A2E" w:rsidP="00EB2A2E">
      <w:pPr>
        <w:jc w:val="center"/>
      </w:pPr>
      <w:r>
        <w:t>ze dne 30. 04. 2020.</w:t>
      </w:r>
    </w:p>
    <w:p w:rsidR="006B3158" w:rsidRDefault="006B3158">
      <w:pPr>
        <w:jc w:val="center"/>
        <w:rPr>
          <w:b/>
          <w:bCs/>
        </w:rPr>
      </w:pPr>
    </w:p>
    <w:p w:rsidR="006B3158" w:rsidRDefault="00977F3E"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  <w:t>Upřesnění podmínek pro přebírání dětí od zákonných zástupců ke vzdělání v mateřské škole a pro jejich předávání zákonným zástupcům po ukončení vzdělání</w:t>
      </w:r>
    </w:p>
    <w:p w:rsidR="006B3158" w:rsidRDefault="006B3158">
      <w:pPr>
        <w:rPr>
          <w:b/>
          <w:bCs/>
        </w:rPr>
      </w:pPr>
    </w:p>
    <w:p w:rsidR="006B3158" w:rsidRDefault="00EB2A2E">
      <w:r>
        <w:t>Zákonní zástupci předávají dítě</w:t>
      </w:r>
      <w:r w:rsidR="00977F3E">
        <w:t xml:space="preserve"> </w:t>
      </w:r>
      <w:r>
        <w:t xml:space="preserve">pedagogickému pracovníkovi mateřské školy </w:t>
      </w:r>
      <w:r w:rsidR="00977F3E">
        <w:t>zaklepáním na dveře třídy. Následně při předání změří pedagogický pracovník dítěti teplotu. Pokud je</w:t>
      </w:r>
      <w:r w:rsidR="0068549B">
        <w:t xml:space="preserve"> tělesná</w:t>
      </w:r>
      <w:r w:rsidR="00977F3E">
        <w:t xml:space="preserve"> teplota </w:t>
      </w:r>
      <w:r w:rsidR="00456BB5">
        <w:t>37°C</w:t>
      </w:r>
      <w:r w:rsidR="00456BB5">
        <w:t xml:space="preserve"> a </w:t>
      </w:r>
      <w:r w:rsidR="00977F3E">
        <w:t>vyšší</w:t>
      </w:r>
      <w:r>
        <w:t>,</w:t>
      </w:r>
      <w:r w:rsidR="00456BB5">
        <w:t xml:space="preserve"> </w:t>
      </w:r>
      <w:r w:rsidR="00977F3E">
        <w:t xml:space="preserve">nemůže </w:t>
      </w:r>
      <w:proofErr w:type="gramStart"/>
      <w:r w:rsidR="00977F3E">
        <w:t>být  dítě</w:t>
      </w:r>
      <w:proofErr w:type="gramEnd"/>
      <w:r w:rsidR="00977F3E">
        <w:t xml:space="preserve"> předáno pedago</w:t>
      </w:r>
      <w:r w:rsidR="00DC0C71">
        <w:t>gickému pracovníkovi</w:t>
      </w:r>
      <w:r w:rsidR="00977F3E">
        <w:t xml:space="preserve">. Poté odvádí pedagogický pracovník dítě do umývárny, kde si dítě umývá ruce vodou a mýdlem po dobu </w:t>
      </w:r>
      <w:proofErr w:type="gramStart"/>
      <w:r w:rsidR="00977F3E">
        <w:t>20 – 30</w:t>
      </w:r>
      <w:proofErr w:type="gramEnd"/>
      <w:r w:rsidR="00977F3E">
        <w:t xml:space="preserve"> sekund.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>4.3.</w:t>
      </w:r>
      <w:r>
        <w:rPr>
          <w:b/>
          <w:bCs/>
        </w:rPr>
        <w:tab/>
        <w:t>Vnitřní režim mateřské školy</w:t>
      </w:r>
    </w:p>
    <w:p w:rsidR="006B3158" w:rsidRDefault="006B3158">
      <w:pPr>
        <w:rPr>
          <w:b/>
          <w:bCs/>
        </w:rPr>
      </w:pPr>
    </w:p>
    <w:p w:rsidR="006B3158" w:rsidRDefault="00977F3E">
      <w:r>
        <w:t>4.3.1</w:t>
      </w:r>
      <w:r>
        <w:tab/>
        <w:t>Příchod dítěte do mateřské školy</w:t>
      </w:r>
    </w:p>
    <w:p w:rsidR="006B3158" w:rsidRDefault="006B3158"/>
    <w:p w:rsidR="006B3158" w:rsidRDefault="00977F3E">
      <w:r>
        <w:t>Doba příchodu</w:t>
      </w:r>
      <w:r w:rsidR="00DC0C71">
        <w:t xml:space="preserve"> dítěte do MŠ</w:t>
      </w:r>
      <w:r>
        <w:t xml:space="preserve"> je nově stanovena </w:t>
      </w:r>
      <w:r w:rsidR="00DC0C71">
        <w:t xml:space="preserve">na dobu od </w:t>
      </w:r>
      <w:r>
        <w:t>6:30</w:t>
      </w:r>
      <w:r w:rsidR="00DC0C71">
        <w:t xml:space="preserve"> do </w:t>
      </w:r>
      <w:r>
        <w:t>8:00</w:t>
      </w:r>
      <w:r w:rsidR="00DC0C71">
        <w:t xml:space="preserve"> hodin</w:t>
      </w:r>
      <w:r>
        <w:t xml:space="preserve">. V 8 hodin se budova </w:t>
      </w:r>
      <w:r w:rsidR="00DC0C71">
        <w:t>u</w:t>
      </w:r>
      <w:r>
        <w:t>zamyká a probíhá de</w:t>
      </w:r>
      <w:r w:rsidR="00DC0C71">
        <w:t>z</w:t>
      </w:r>
      <w:r>
        <w:t xml:space="preserve">infekce </w:t>
      </w:r>
      <w:r w:rsidR="00DC0C71">
        <w:t>vnitřních prostor MŠ</w:t>
      </w:r>
      <w:r>
        <w:t>.  Po uzavření budovy nelze již dítě přijmout.</w:t>
      </w:r>
    </w:p>
    <w:p w:rsidR="006B3158" w:rsidRDefault="006B3158"/>
    <w:p w:rsidR="006B3158" w:rsidRDefault="00977F3E">
      <w:r w:rsidRPr="00112CE7">
        <w:t xml:space="preserve">Děti mohou do budovy </w:t>
      </w:r>
      <w:r w:rsidR="00DC0C71">
        <w:t>MŠ</w:t>
      </w:r>
      <w:r w:rsidRPr="00112CE7">
        <w:t xml:space="preserve"> přicházet </w:t>
      </w:r>
      <w:r w:rsidR="00DC0C71">
        <w:t xml:space="preserve">pouze </w:t>
      </w:r>
      <w:r w:rsidRPr="00112CE7">
        <w:t xml:space="preserve">v doprovodu jedné osoby. Do budovy </w:t>
      </w:r>
      <w:r w:rsidR="00DC0C71">
        <w:t xml:space="preserve">MŠ </w:t>
      </w:r>
      <w:r w:rsidRPr="00112CE7">
        <w:t xml:space="preserve">vstupují </w:t>
      </w:r>
      <w:r w:rsidR="00DC0C71">
        <w:t xml:space="preserve">současně </w:t>
      </w:r>
      <w:r w:rsidRPr="00112CE7">
        <w:t>pouze 4 skupiny do každého podlaží, skupinu tvoří jed</w:t>
      </w:r>
      <w:r w:rsidR="00DC0C71">
        <w:t>na</w:t>
      </w:r>
      <w:r w:rsidRPr="00112CE7">
        <w:t xml:space="preserve"> dospěl</w:t>
      </w:r>
      <w:r w:rsidR="00DC0C71">
        <w:t>á osoba</w:t>
      </w:r>
      <w:r w:rsidRPr="00112CE7">
        <w:t xml:space="preserve"> a jedno dítě, popř. sourozenec, který dochází </w:t>
      </w:r>
      <w:r w:rsidR="00DC0C71">
        <w:t>MŠ</w:t>
      </w:r>
      <w:r w:rsidRPr="00112CE7">
        <w:t>. (</w:t>
      </w:r>
      <w:r w:rsidR="00DC0C71">
        <w:t>N</w:t>
      </w:r>
      <w:r w:rsidRPr="00112CE7">
        <w:t>elze vcházet do budovy se sourozencem, který MŠ nenavštěvuje ani vjíždět s kočárkem)</w:t>
      </w:r>
      <w:r w:rsidR="00DC0C71">
        <w:t>.</w:t>
      </w:r>
    </w:p>
    <w:p w:rsidR="006B3158" w:rsidRDefault="006B3158"/>
    <w:p w:rsidR="006B3158" w:rsidRDefault="00977F3E">
      <w:r>
        <w:t xml:space="preserve">Při příchodu do budovy </w:t>
      </w:r>
      <w:r w:rsidR="00DC0C71">
        <w:t>MŠ</w:t>
      </w:r>
      <w:r>
        <w:t xml:space="preserve"> </w:t>
      </w:r>
      <w:r w:rsidR="00DC0C71">
        <w:t>doprovod použije připravené j</w:t>
      </w:r>
      <w:r>
        <w:t xml:space="preserve">ednorázové návleky, </w:t>
      </w:r>
      <w:r w:rsidR="00DC0C71">
        <w:t xml:space="preserve">umístěné </w:t>
      </w:r>
      <w:proofErr w:type="gramStart"/>
      <w:r w:rsidR="00DC0C71">
        <w:t xml:space="preserve">k </w:t>
      </w:r>
      <w:r>
        <w:t xml:space="preserve"> dispozici</w:t>
      </w:r>
      <w:proofErr w:type="gramEnd"/>
      <w:r>
        <w:t xml:space="preserve"> </w:t>
      </w:r>
      <w:r w:rsidR="00DC0C71">
        <w:t>ve vstupním zádveří</w:t>
      </w:r>
      <w:r>
        <w:t xml:space="preserve">. Po příchodu je povinností </w:t>
      </w:r>
      <w:r w:rsidR="00055090">
        <w:t>skupiny (1 dospělá osoba + 1 dítě) d</w:t>
      </w:r>
      <w:r>
        <w:t>e</w:t>
      </w:r>
      <w:r w:rsidR="00DC0C71">
        <w:t>zi</w:t>
      </w:r>
      <w:r>
        <w:t xml:space="preserve">nfikovat </w:t>
      </w:r>
      <w:r w:rsidR="00055090">
        <w:t xml:space="preserve">si </w:t>
      </w:r>
      <w:r>
        <w:t>ruce z dávkovačů umístěných v šatnách jednotlivých tříd</w:t>
      </w:r>
      <w:r w:rsidR="00055090">
        <w:t>.</w:t>
      </w:r>
      <w:r>
        <w:t xml:space="preserve"> Doprovod zodpovídá za manipulaci s de</w:t>
      </w:r>
      <w:r w:rsidR="00055090">
        <w:t>z</w:t>
      </w:r>
      <w:r>
        <w:t xml:space="preserve">infekčním prostředkem. </w:t>
      </w:r>
    </w:p>
    <w:p w:rsidR="006B3158" w:rsidRDefault="006B3158"/>
    <w:p w:rsidR="006B3158" w:rsidRDefault="00977F3E">
      <w:r>
        <w:t xml:space="preserve">V šatně jednotlivých tříd se mohou </w:t>
      </w:r>
      <w:r w:rsidR="00055090">
        <w:t>současně</w:t>
      </w:r>
      <w:r>
        <w:t xml:space="preserve"> zdržovat jen 2 </w:t>
      </w:r>
      <w:proofErr w:type="gramStart"/>
      <w:r>
        <w:t>skupiny</w:t>
      </w:r>
      <w:proofErr w:type="gramEnd"/>
      <w:r>
        <w:t xml:space="preserve"> a to pouze po dobu nezbytně nutnou.</w:t>
      </w:r>
    </w:p>
    <w:p w:rsidR="006B3158" w:rsidRDefault="006B3158"/>
    <w:p w:rsidR="006B3158" w:rsidRDefault="00977F3E">
      <w:r>
        <w:t xml:space="preserve">Vyzvedávání dětí </w:t>
      </w:r>
      <w:r w:rsidR="00055090">
        <w:t xml:space="preserve">v odpoledních hodinách </w:t>
      </w:r>
      <w:r>
        <w:t>bude probíhat stejným způsobem, jako při příchodu (viz</w:t>
      </w:r>
      <w:r w:rsidR="00055090">
        <w:t>. v</w:t>
      </w:r>
      <w:r>
        <w:t>ýše)</w:t>
      </w:r>
      <w:r w:rsidR="00055090">
        <w:t>.</w:t>
      </w:r>
    </w:p>
    <w:p w:rsidR="00055090" w:rsidRDefault="00055090"/>
    <w:p w:rsidR="00055090" w:rsidRDefault="00055090">
      <w:r>
        <w:t>Vyzvedávání dětí</w:t>
      </w:r>
      <w:r>
        <w:t xml:space="preserve"> po obědě do 12:45 hodin.</w:t>
      </w:r>
    </w:p>
    <w:p w:rsidR="00055090" w:rsidRDefault="00055090"/>
    <w:p w:rsidR="006B3158" w:rsidRDefault="006B3158"/>
    <w:p w:rsidR="006B3158" w:rsidRDefault="00977F3E">
      <w:r>
        <w:t>4.3.4</w:t>
      </w:r>
      <w:r>
        <w:tab/>
        <w:t>Organizace odpočinku</w:t>
      </w:r>
    </w:p>
    <w:p w:rsidR="006B3158" w:rsidRDefault="006B3158"/>
    <w:p w:rsidR="006B3158" w:rsidRDefault="00977F3E">
      <w:pPr>
        <w:numPr>
          <w:ilvl w:val="0"/>
          <w:numId w:val="5"/>
        </w:numPr>
      </w:pPr>
      <w:r>
        <w:t xml:space="preserve">lehátka budou </w:t>
      </w:r>
      <w:proofErr w:type="gramStart"/>
      <w:r w:rsidR="00055090">
        <w:t>umístěny</w:t>
      </w:r>
      <w:proofErr w:type="gramEnd"/>
      <w:r>
        <w:t xml:space="preserve"> v prostoru celé třídy, v</w:t>
      </w:r>
      <w:r w:rsidR="00055090">
        <w:t xml:space="preserve"> požadovaných </w:t>
      </w:r>
      <w:r>
        <w:t>rozestupech</w:t>
      </w:r>
    </w:p>
    <w:p w:rsidR="006B3158" w:rsidRDefault="006B3158"/>
    <w:p w:rsidR="006B3158" w:rsidRDefault="00977F3E" w:rsidP="00055090">
      <w:pPr>
        <w:numPr>
          <w:ilvl w:val="0"/>
          <w:numId w:val="5"/>
        </w:numPr>
      </w:pPr>
      <w:r>
        <w:t xml:space="preserve">po </w:t>
      </w:r>
      <w:r w:rsidR="00055090">
        <w:t xml:space="preserve">odpoledním odpočinku </w:t>
      </w:r>
      <w:r>
        <w:t>bude povrch lehátek de</w:t>
      </w:r>
      <w:r w:rsidR="00055090">
        <w:t>z</w:t>
      </w:r>
      <w:r>
        <w:t xml:space="preserve">infikován </w:t>
      </w:r>
    </w:p>
    <w:p w:rsidR="006B3158" w:rsidRDefault="00977F3E">
      <w:r>
        <w:lastRenderedPageBreak/>
        <w:t xml:space="preserve">4.3.5 </w:t>
      </w:r>
      <w:r>
        <w:tab/>
        <w:t>Organizace pobytu venku</w:t>
      </w:r>
    </w:p>
    <w:p w:rsidR="006B3158" w:rsidRDefault="006B3158"/>
    <w:p w:rsidR="006B3158" w:rsidRDefault="00977F3E">
      <w:pPr>
        <w:numPr>
          <w:ilvl w:val="0"/>
          <w:numId w:val="6"/>
        </w:numPr>
      </w:pPr>
      <w:r>
        <w:t>pobyt venku je realizován pouze na školní zahradě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 xml:space="preserve">4.4 </w:t>
      </w:r>
      <w:r>
        <w:rPr>
          <w:b/>
          <w:bCs/>
        </w:rPr>
        <w:tab/>
        <w:t>Povinné předškolní vzdělávání</w:t>
      </w:r>
    </w:p>
    <w:p w:rsidR="006B3158" w:rsidRDefault="006B3158"/>
    <w:p w:rsidR="006B3158" w:rsidRDefault="00977F3E">
      <w:r>
        <w:t>Z důvodu omezeného režimu nebude nadále probíhat povinné předškolní vzdělávání v běžném režimu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 xml:space="preserve">4.7 </w:t>
      </w:r>
      <w:r>
        <w:rPr>
          <w:b/>
          <w:bCs/>
        </w:rPr>
        <w:tab/>
        <w:t>Co dítě potřebuje do mateřské školy</w:t>
      </w:r>
    </w:p>
    <w:p w:rsidR="006B3158" w:rsidRDefault="006B3158">
      <w:pPr>
        <w:rPr>
          <w:b/>
          <w:bCs/>
        </w:rPr>
      </w:pPr>
    </w:p>
    <w:p w:rsidR="006B3158" w:rsidRDefault="00977F3E">
      <w:pPr>
        <w:numPr>
          <w:ilvl w:val="0"/>
          <w:numId w:val="1"/>
        </w:numPr>
      </w:pPr>
      <w:r>
        <w:t>2 čisté, podepsané roušky, zabalené každou zvlášť v</w:t>
      </w:r>
      <w:r w:rsidR="0068549B">
        <w:t xml:space="preserve"> neprodyšném </w:t>
      </w:r>
      <w:r>
        <w:t>obalu</w:t>
      </w:r>
    </w:p>
    <w:p w:rsidR="006B3158" w:rsidRDefault="00977F3E">
      <w:pPr>
        <w:numPr>
          <w:ilvl w:val="0"/>
          <w:numId w:val="1"/>
        </w:numPr>
      </w:pPr>
      <w:r>
        <w:t>oblečení na pobyt ve třídě</w:t>
      </w:r>
      <w:r w:rsidR="0068549B">
        <w:t>,</w:t>
      </w:r>
      <w:r>
        <w:t xml:space="preserve"> </w:t>
      </w:r>
      <w:r w:rsidR="0068549B">
        <w:t xml:space="preserve">oblečení </w:t>
      </w:r>
      <w:r>
        <w:t>na pobyt venku</w:t>
      </w:r>
      <w:r w:rsidR="0068549B">
        <w:t xml:space="preserve"> a náhradní oblečení</w:t>
      </w:r>
    </w:p>
    <w:p w:rsidR="006B3158" w:rsidRDefault="00977F3E">
      <w:pPr>
        <w:numPr>
          <w:ilvl w:val="0"/>
          <w:numId w:val="1"/>
        </w:numPr>
      </w:pPr>
      <w:r>
        <w:t xml:space="preserve">je zakázáno nosit do budovy </w:t>
      </w:r>
      <w:r w:rsidR="0068549B">
        <w:t>MŠ</w:t>
      </w:r>
      <w:r>
        <w:t xml:space="preserve"> jakékoliv hračky a </w:t>
      </w:r>
      <w:r w:rsidR="0068549B">
        <w:t xml:space="preserve">jiné </w:t>
      </w:r>
      <w:r>
        <w:t>předměty z domova</w:t>
      </w:r>
    </w:p>
    <w:p w:rsidR="006B3158" w:rsidRDefault="00977F3E">
      <w:pPr>
        <w:ind w:left="785"/>
      </w:pPr>
      <w:r>
        <w:t>(vč</w:t>
      </w:r>
      <w:r w:rsidR="0068549B">
        <w:t xml:space="preserve">etně </w:t>
      </w:r>
      <w:r>
        <w:t>kartáčků na zuby</w:t>
      </w:r>
      <w:r w:rsidR="0068549B">
        <w:t>,</w:t>
      </w:r>
      <w:r>
        <w:t xml:space="preserve"> hřebenů</w:t>
      </w:r>
      <w:r w:rsidR="0068549B">
        <w:t xml:space="preserve"> a podobně</w:t>
      </w:r>
      <w:r>
        <w:t>)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 xml:space="preserve">4.8 </w:t>
      </w:r>
      <w:r>
        <w:rPr>
          <w:b/>
          <w:bCs/>
        </w:rPr>
        <w:tab/>
        <w:t>Zdravé dítě v mateřské škole</w:t>
      </w:r>
    </w:p>
    <w:p w:rsidR="006B3158" w:rsidRDefault="006B3158"/>
    <w:p w:rsidR="00456BB5" w:rsidRDefault="00456BB5" w:rsidP="00456BB5">
      <w:pPr>
        <w:numPr>
          <w:ilvl w:val="0"/>
          <w:numId w:val="2"/>
        </w:numPr>
      </w:pPr>
      <w:r>
        <w:t>p</w:t>
      </w:r>
      <w:r w:rsidR="00977F3E">
        <w:t xml:space="preserve">ři ranním měření nesmí </w:t>
      </w:r>
      <w:r w:rsidR="0068549B">
        <w:t xml:space="preserve">tělesná </w:t>
      </w:r>
      <w:r w:rsidR="00977F3E">
        <w:t xml:space="preserve">teplota přesáhnout </w:t>
      </w:r>
      <w:proofErr w:type="gramStart"/>
      <w:r w:rsidR="0068549B">
        <w:t>3</w:t>
      </w:r>
      <w:r>
        <w:t>6,9</w:t>
      </w:r>
      <w:r w:rsidR="0068549B">
        <w:t>°C</w:t>
      </w:r>
      <w:proofErr w:type="gramEnd"/>
    </w:p>
    <w:p w:rsidR="006B3158" w:rsidRDefault="00977F3E" w:rsidP="00456BB5">
      <w:pPr>
        <w:numPr>
          <w:ilvl w:val="0"/>
          <w:numId w:val="2"/>
        </w:numPr>
      </w:pPr>
      <w:r>
        <w:t>dítě nesmí prokazovat žádné známky respiračního onemocnění</w:t>
      </w:r>
      <w:r w:rsidR="00456BB5">
        <w:t xml:space="preserve">, </w:t>
      </w:r>
      <w:r w:rsidR="0057784F" w:rsidRPr="0029043D">
        <w:rPr>
          <w:rFonts w:cstheme="minorHAnsi"/>
        </w:rPr>
        <w:t>včetně příznaků průjmového onemocnění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>4.10</w:t>
      </w:r>
      <w:r>
        <w:rPr>
          <w:b/>
          <w:bCs/>
        </w:rPr>
        <w:tab/>
        <w:t>Spolupráce s rodiči</w:t>
      </w:r>
    </w:p>
    <w:p w:rsidR="006B3158" w:rsidRDefault="006B3158"/>
    <w:p w:rsidR="006B3158" w:rsidRDefault="00977F3E">
      <w:pPr>
        <w:numPr>
          <w:ilvl w:val="0"/>
          <w:numId w:val="3"/>
        </w:numPr>
      </w:pPr>
      <w:r>
        <w:t xml:space="preserve">vzájemné předávání informací </w:t>
      </w:r>
      <w:r w:rsidR="0057784F">
        <w:t xml:space="preserve">zákonných zástupců </w:t>
      </w:r>
      <w:r>
        <w:t xml:space="preserve">a </w:t>
      </w:r>
      <w:r w:rsidR="0057784F">
        <w:t xml:space="preserve">pedagogických pracovníků </w:t>
      </w:r>
      <w:r>
        <w:t>–</w:t>
      </w:r>
      <w:r w:rsidR="0057784F">
        <w:t xml:space="preserve"> </w:t>
      </w:r>
      <w:r>
        <w:t>písemnou formou</w:t>
      </w:r>
      <w:r w:rsidR="0057784F">
        <w:t>,</w:t>
      </w:r>
      <w:r>
        <w:t xml:space="preserve"> telefonicky</w:t>
      </w:r>
      <w:r w:rsidR="0057784F">
        <w:t>, pouze v nezbytně nutných případech ústně</w:t>
      </w:r>
    </w:p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>5.1</w:t>
      </w:r>
      <w:r>
        <w:rPr>
          <w:b/>
          <w:bCs/>
        </w:rPr>
        <w:tab/>
        <w:t>Zařízení školního stravování, organizace jeho provozu a rozsah služeb školního stravování</w:t>
      </w:r>
    </w:p>
    <w:p w:rsidR="006B3158" w:rsidRDefault="006B3158"/>
    <w:p w:rsidR="006B3158" w:rsidRDefault="00977F3E">
      <w:pPr>
        <w:numPr>
          <w:ilvl w:val="0"/>
          <w:numId w:val="4"/>
        </w:numPr>
      </w:pPr>
      <w:r>
        <w:t xml:space="preserve">při náhlém onemocnění dítěte, si mohou zákonní zástupci v první den nemoci odebrat jídlo před vchodem do mateřské školy, v jednorázovém nosiči, vydaném </w:t>
      </w:r>
      <w:r w:rsidR="0057784F">
        <w:t>MŠ</w:t>
      </w:r>
    </w:p>
    <w:p w:rsidR="006B3158" w:rsidRDefault="006B3158"/>
    <w:p w:rsidR="0057784F" w:rsidRDefault="0057784F">
      <w:pPr>
        <w:numPr>
          <w:ilvl w:val="0"/>
          <w:numId w:val="4"/>
        </w:numPr>
      </w:pPr>
      <w:r>
        <w:t>r</w:t>
      </w:r>
      <w:r w:rsidR="00977F3E">
        <w:t>anní i odpolední svačina bude probíhat v</w:t>
      </w:r>
      <w:r>
        <w:t xml:space="preserve"> určený</w:t>
      </w:r>
      <w:r w:rsidR="00977F3E">
        <w:t xml:space="preserve"> čas v jedné nebo ve dvou skupinách (podle počtu dětí)</w:t>
      </w:r>
      <w:r>
        <w:t>,</w:t>
      </w:r>
      <w:r w:rsidR="00977F3E">
        <w:t xml:space="preserve"> v daných rozestupech</w:t>
      </w:r>
    </w:p>
    <w:p w:rsidR="0057784F" w:rsidRDefault="0057784F" w:rsidP="0057784F">
      <w:pPr>
        <w:pStyle w:val="Odstavecseseznamem"/>
      </w:pPr>
    </w:p>
    <w:p w:rsidR="00DE5D77" w:rsidRDefault="00DE5D77">
      <w:pPr>
        <w:numPr>
          <w:ilvl w:val="0"/>
          <w:numId w:val="4"/>
        </w:numPr>
      </w:pPr>
      <w:r>
        <w:t>dopolední, odpolední s</w:t>
      </w:r>
      <w:r w:rsidR="00977F3E">
        <w:t xml:space="preserve">vačiny </w:t>
      </w:r>
      <w:r>
        <w:t xml:space="preserve">a oběd </w:t>
      </w:r>
      <w:r w:rsidR="00977F3E">
        <w:t>budou</w:t>
      </w:r>
      <w:r>
        <w:t xml:space="preserve"> připraveny</w:t>
      </w:r>
      <w:r w:rsidR="00977F3E">
        <w:t xml:space="preserve"> na </w:t>
      </w:r>
      <w:r>
        <w:t>jídelních stolech</w:t>
      </w:r>
      <w:r w:rsidR="00977F3E">
        <w:t xml:space="preserve"> </w:t>
      </w:r>
      <w:r>
        <w:t>zaměstnanci školy,</w:t>
      </w:r>
      <w:r w:rsidR="00977F3E">
        <w:t xml:space="preserve"> včetně </w:t>
      </w:r>
      <w:r>
        <w:t>pitného režimu</w:t>
      </w:r>
      <w:r w:rsidR="00977F3E">
        <w:t xml:space="preserve"> </w:t>
      </w:r>
    </w:p>
    <w:p w:rsidR="00DE5D77" w:rsidRDefault="00DE5D77" w:rsidP="00DE5D77">
      <w:pPr>
        <w:pStyle w:val="Odstavecseseznamem"/>
      </w:pPr>
    </w:p>
    <w:p w:rsidR="006B3158" w:rsidRDefault="00DE5D77">
      <w:pPr>
        <w:numPr>
          <w:ilvl w:val="0"/>
          <w:numId w:val="4"/>
        </w:numPr>
      </w:pPr>
      <w:r>
        <w:t>p</w:t>
      </w:r>
      <w:r w:rsidR="00977F3E">
        <w:t>o ukončení stolování d</w:t>
      </w:r>
      <w:r>
        <w:t xml:space="preserve">ětí, </w:t>
      </w:r>
      <w:r w:rsidR="00977F3E">
        <w:t>úklid zajistí provozní pracovní</w:t>
      </w:r>
      <w:r>
        <w:t>ci</w:t>
      </w:r>
    </w:p>
    <w:p w:rsidR="006B3158" w:rsidRDefault="006B3158"/>
    <w:p w:rsidR="006B3158" w:rsidRDefault="006B3158"/>
    <w:p w:rsidR="006B3158" w:rsidRDefault="006B3158"/>
    <w:p w:rsidR="006B3158" w:rsidRDefault="00977F3E">
      <w:pPr>
        <w:rPr>
          <w:b/>
          <w:bCs/>
        </w:rPr>
      </w:pPr>
      <w:r>
        <w:rPr>
          <w:b/>
          <w:bCs/>
        </w:rPr>
        <w:t>8.4</w:t>
      </w:r>
      <w:r>
        <w:rPr>
          <w:b/>
          <w:bCs/>
        </w:rPr>
        <w:tab/>
        <w:t>Seznámení zaměstnanců a zákonných zástupců s dodatkem ke Školnímu řádu</w:t>
      </w:r>
    </w:p>
    <w:p w:rsidR="006B3158" w:rsidRDefault="006B3158">
      <w:pPr>
        <w:rPr>
          <w:b/>
          <w:bCs/>
        </w:rPr>
      </w:pPr>
    </w:p>
    <w:p w:rsidR="006B3158" w:rsidRDefault="00977F3E">
      <w:pPr>
        <w:rPr>
          <w:b/>
          <w:bCs/>
        </w:rPr>
      </w:pPr>
      <w:r>
        <w:rPr>
          <w:b/>
          <w:bCs/>
        </w:rPr>
        <w:t xml:space="preserve">8.4.1 </w:t>
      </w:r>
      <w:r>
        <w:rPr>
          <w:b/>
          <w:bCs/>
        </w:rPr>
        <w:tab/>
      </w:r>
      <w:r>
        <w:t>S obsahem dodatku ke Školnímu řádu budou zákonní zástupci dětí seznámeni elektronickou formou. Dodatek ke Školnímu řadu bude vyvěšen v šatnách jednotlivých tříd mateřské škol</w:t>
      </w:r>
      <w:r w:rsidR="00DE5D77">
        <w:t>.</w:t>
      </w:r>
    </w:p>
    <w:p w:rsidR="006B3158" w:rsidRDefault="006B3158">
      <w:pPr>
        <w:rPr>
          <w:b/>
          <w:bCs/>
        </w:rPr>
      </w:pPr>
    </w:p>
    <w:p w:rsidR="006B3158" w:rsidRPr="00DE5D77" w:rsidRDefault="006B3158"/>
    <w:p w:rsidR="00DE5D77" w:rsidRDefault="00DE5D77">
      <w:r w:rsidRPr="00DE5D77">
        <w:t>V Brně 12.05.2020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 Ondráčková</w:t>
      </w:r>
    </w:p>
    <w:p w:rsidR="00DE5D77" w:rsidRPr="00DE5D77" w:rsidRDefault="00DE5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ředitelka školy</w:t>
      </w:r>
    </w:p>
    <w:sectPr w:rsidR="00DE5D77" w:rsidRPr="00DE5D7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8D1"/>
    <w:multiLevelType w:val="multilevel"/>
    <w:tmpl w:val="CA1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0B6FAE"/>
    <w:multiLevelType w:val="multilevel"/>
    <w:tmpl w:val="488457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02B28BE"/>
    <w:multiLevelType w:val="multilevel"/>
    <w:tmpl w:val="8F5A038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1A599C"/>
    <w:multiLevelType w:val="multilevel"/>
    <w:tmpl w:val="1E9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75524B"/>
    <w:multiLevelType w:val="multilevel"/>
    <w:tmpl w:val="A92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E140DA"/>
    <w:multiLevelType w:val="multilevel"/>
    <w:tmpl w:val="456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42E5742"/>
    <w:multiLevelType w:val="multilevel"/>
    <w:tmpl w:val="A4409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58"/>
    <w:rsid w:val="00055090"/>
    <w:rsid w:val="00112CE7"/>
    <w:rsid w:val="00456BB5"/>
    <w:rsid w:val="0057784F"/>
    <w:rsid w:val="0068549B"/>
    <w:rsid w:val="006B3158"/>
    <w:rsid w:val="00977F3E"/>
    <w:rsid w:val="00C453A0"/>
    <w:rsid w:val="00DC0C71"/>
    <w:rsid w:val="00DE5D77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F070"/>
  <w15:docId w15:val="{E3EBF078-F3C2-4254-9639-6DDDFC1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778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majesty7</dc:creator>
  <dc:description/>
  <cp:lastModifiedBy>majesty7</cp:lastModifiedBy>
  <cp:revision>7</cp:revision>
  <dcterms:created xsi:type="dcterms:W3CDTF">2020-05-13T11:05:00Z</dcterms:created>
  <dcterms:modified xsi:type="dcterms:W3CDTF">2020-05-14T08:08:00Z</dcterms:modified>
  <dc:language>cs-CZ</dc:language>
</cp:coreProperties>
</file>